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8EFE" w14:textId="77777777" w:rsidR="00272E84" w:rsidRDefault="0088746A">
      <w:pPr>
        <w:spacing w:before="66"/>
        <w:ind w:left="100"/>
        <w:rPr>
          <w:b/>
          <w:sz w:val="28"/>
        </w:rPr>
      </w:pPr>
      <w:r>
        <w:rPr>
          <w:b/>
          <w:sz w:val="28"/>
        </w:rPr>
        <w:t>On-Line Training Resources</w:t>
      </w:r>
    </w:p>
    <w:p w14:paraId="17E358EE" w14:textId="77777777" w:rsidR="00272E84" w:rsidRDefault="004D0F66">
      <w:pPr>
        <w:pStyle w:val="BodyText"/>
        <w:rPr>
          <w:b/>
          <w:sz w:val="23"/>
        </w:rPr>
      </w:pPr>
      <w:r>
        <w:pict w14:anchorId="58886D1B">
          <v:shape id="_x0000_s2052" style="position:absolute;margin-left:1in;margin-top:15.7pt;width:467.95pt;height:.1pt;z-index:-251658240;mso-wrap-distance-left:0;mso-wrap-distance-right:0;mso-position-horizontal-relative:page" coordorigin="1440,314" coordsize="9359,0" path="m1440,314r9359,e" filled="f" strokeweight=".33864mm">
            <v:path arrowok="t"/>
            <w10:wrap type="topAndBottom" anchorx="page"/>
          </v:shape>
        </w:pict>
      </w:r>
    </w:p>
    <w:p w14:paraId="07D74DD9" w14:textId="77777777" w:rsidR="00272E84" w:rsidRDefault="0088746A">
      <w:pPr>
        <w:pStyle w:val="Heading1"/>
      </w:pPr>
      <w:r>
        <w:t>Introduction</w:t>
      </w:r>
    </w:p>
    <w:p w14:paraId="69D237D3" w14:textId="77777777" w:rsidR="00272E84" w:rsidRDefault="00272E84">
      <w:pPr>
        <w:pStyle w:val="BodyText"/>
        <w:spacing w:before="4"/>
        <w:rPr>
          <w:b/>
          <w:sz w:val="26"/>
        </w:rPr>
      </w:pPr>
    </w:p>
    <w:p w14:paraId="40B48A1F" w14:textId="6DE8BD1A" w:rsidR="00272E84" w:rsidRDefault="0088746A">
      <w:pPr>
        <w:pStyle w:val="BodyText"/>
        <w:ind w:left="820" w:right="343"/>
      </w:pPr>
      <w:r>
        <w:t xml:space="preserve">In addition to various documents on the court’s web site, there are two on-line </w:t>
      </w:r>
      <w:r w:rsidR="00811423">
        <w:t xml:space="preserve">training </w:t>
      </w:r>
      <w:r w:rsidR="009E3040">
        <w:t xml:space="preserve">tools </w:t>
      </w:r>
      <w:r w:rsidR="0009416D">
        <w:t xml:space="preserve">available </w:t>
      </w:r>
      <w:r w:rsidR="00282476">
        <w:t xml:space="preserve">for </w:t>
      </w:r>
      <w:r>
        <w:t>learn</w:t>
      </w:r>
      <w:r w:rsidR="00282476">
        <w:t>ing</w:t>
      </w:r>
      <w:r>
        <w:t xml:space="preserve"> how to use ECF.</w:t>
      </w:r>
    </w:p>
    <w:p w14:paraId="69239363" w14:textId="77777777" w:rsidR="00272E84" w:rsidRDefault="0088746A">
      <w:pPr>
        <w:pStyle w:val="ListParagraph"/>
        <w:numPr>
          <w:ilvl w:val="0"/>
          <w:numId w:val="2"/>
        </w:numPr>
        <w:tabs>
          <w:tab w:val="left" w:pos="1179"/>
          <w:tab w:val="left" w:pos="1180"/>
        </w:tabs>
        <w:rPr>
          <w:sz w:val="24"/>
        </w:rPr>
      </w:pPr>
      <w:r>
        <w:rPr>
          <w:sz w:val="24"/>
        </w:rPr>
        <w:t>On-Line Training</w:t>
      </w:r>
      <w:r>
        <w:rPr>
          <w:spacing w:val="-1"/>
          <w:sz w:val="24"/>
        </w:rPr>
        <w:t xml:space="preserve"> </w:t>
      </w:r>
      <w:r>
        <w:rPr>
          <w:sz w:val="24"/>
        </w:rPr>
        <w:t>Database</w:t>
      </w:r>
    </w:p>
    <w:p w14:paraId="14DA2BC9" w14:textId="77777777" w:rsidR="00272E84" w:rsidRDefault="0088746A">
      <w:pPr>
        <w:pStyle w:val="ListParagraph"/>
        <w:numPr>
          <w:ilvl w:val="0"/>
          <w:numId w:val="2"/>
        </w:numPr>
        <w:tabs>
          <w:tab w:val="left" w:pos="1179"/>
          <w:tab w:val="left" w:pos="1180"/>
        </w:tabs>
        <w:rPr>
          <w:sz w:val="24"/>
        </w:rPr>
      </w:pPr>
      <w:r>
        <w:rPr>
          <w:sz w:val="24"/>
        </w:rPr>
        <w:t>On-Line Training</w:t>
      </w:r>
      <w:r>
        <w:rPr>
          <w:spacing w:val="-1"/>
          <w:sz w:val="24"/>
        </w:rPr>
        <w:t xml:space="preserve"> </w:t>
      </w:r>
      <w:r>
        <w:rPr>
          <w:sz w:val="24"/>
        </w:rPr>
        <w:t>Tutorial</w:t>
      </w:r>
    </w:p>
    <w:p w14:paraId="10CE8A4D" w14:textId="77777777" w:rsidR="00272E84" w:rsidRDefault="004D0F66">
      <w:pPr>
        <w:pStyle w:val="BodyText"/>
        <w:spacing w:before="7"/>
        <w:rPr>
          <w:sz w:val="18"/>
        </w:rPr>
      </w:pPr>
      <w:r>
        <w:pict w14:anchorId="04CE7895">
          <v:shape id="_x0000_s2051" style="position:absolute;margin-left:1in;margin-top:13.2pt;width:467.95pt;height:.1pt;z-index:-251658239;mso-wrap-distance-left:0;mso-wrap-distance-right:0;mso-position-horizontal-relative:page" coordorigin="1440,264" coordsize="9359,0" path="m1440,264r9359,e" filled="f" strokeweight=".33864mm">
            <v:path arrowok="t"/>
            <w10:wrap type="topAndBottom" anchorx="page"/>
          </v:shape>
        </w:pict>
      </w:r>
    </w:p>
    <w:p w14:paraId="5E9C5C00" w14:textId="77777777" w:rsidR="00272E84" w:rsidRDefault="0088746A">
      <w:pPr>
        <w:pStyle w:val="Heading1"/>
      </w:pPr>
      <w:r>
        <w:t>On-Line Training Database</w:t>
      </w:r>
    </w:p>
    <w:p w14:paraId="2F825666" w14:textId="77777777" w:rsidR="00272E84" w:rsidRDefault="00272E84">
      <w:pPr>
        <w:pStyle w:val="BodyText"/>
        <w:spacing w:before="4"/>
        <w:rPr>
          <w:b/>
          <w:sz w:val="26"/>
        </w:rPr>
      </w:pPr>
    </w:p>
    <w:p w14:paraId="36395E32" w14:textId="77777777" w:rsidR="00272E84" w:rsidRDefault="0088746A">
      <w:pPr>
        <w:pStyle w:val="BodyText"/>
        <w:ind w:left="819" w:right="343"/>
      </w:pPr>
      <w:r>
        <w:t>The Training Database is a replica of ECF. It has the full capability and functionality of ECF, as well as practice cases with which to work. This allows users to practice filing, to become familiar with the various screens and menus, and to improve skills related to e-filing.</w:t>
      </w:r>
    </w:p>
    <w:p w14:paraId="51DF8785" w14:textId="77777777" w:rsidR="00272E84" w:rsidRDefault="00272E84">
      <w:pPr>
        <w:pStyle w:val="BodyText"/>
        <w:spacing w:before="7"/>
        <w:rPr>
          <w:sz w:val="22"/>
        </w:rPr>
      </w:pPr>
    </w:p>
    <w:p w14:paraId="075ECD9D" w14:textId="122DB85A" w:rsidR="00272E84" w:rsidRDefault="0088746A">
      <w:pPr>
        <w:spacing w:line="242" w:lineRule="auto"/>
        <w:ind w:left="820" w:right="9"/>
        <w:rPr>
          <w:sz w:val="24"/>
        </w:rPr>
      </w:pPr>
      <w:r>
        <w:rPr>
          <w:sz w:val="24"/>
        </w:rPr>
        <w:t>On our web site (</w:t>
      </w:r>
      <w:r>
        <w:rPr>
          <w:color w:val="0000FF"/>
          <w:sz w:val="24"/>
          <w:u w:val="single" w:color="0000FF"/>
        </w:rPr>
        <w:t>www.scd.uscourts.gov</w:t>
      </w:r>
      <w:r>
        <w:rPr>
          <w:sz w:val="24"/>
        </w:rPr>
        <w:t xml:space="preserve">), under </w:t>
      </w:r>
      <w:r>
        <w:rPr>
          <w:b/>
          <w:sz w:val="24"/>
        </w:rPr>
        <w:t>Attorneys</w:t>
      </w:r>
      <w:r>
        <w:rPr>
          <w:sz w:val="24"/>
        </w:rPr>
        <w:t xml:space="preserve">, </w:t>
      </w:r>
      <w:r w:rsidR="00282476">
        <w:rPr>
          <w:sz w:val="24"/>
        </w:rPr>
        <w:t xml:space="preserve">select </w:t>
      </w:r>
      <w:r>
        <w:rPr>
          <w:b/>
          <w:sz w:val="24"/>
        </w:rPr>
        <w:t>Training Resources</w:t>
      </w:r>
      <w:r>
        <w:rPr>
          <w:sz w:val="24"/>
        </w:rPr>
        <w:t xml:space="preserve">, then </w:t>
      </w:r>
      <w:r w:rsidR="00282476">
        <w:rPr>
          <w:sz w:val="24"/>
        </w:rPr>
        <w:t xml:space="preserve">select </w:t>
      </w:r>
      <w:r>
        <w:rPr>
          <w:b/>
          <w:sz w:val="24"/>
        </w:rPr>
        <w:t>On-Line Training Database</w:t>
      </w:r>
      <w:r>
        <w:rPr>
          <w:sz w:val="24"/>
        </w:rPr>
        <w:t>. Follow these instructions to access:</w:t>
      </w:r>
    </w:p>
    <w:p w14:paraId="5B02C0C6" w14:textId="77777777" w:rsidR="00272E84" w:rsidRDefault="00272E84">
      <w:pPr>
        <w:pStyle w:val="BodyText"/>
        <w:spacing w:before="11"/>
        <w:rPr>
          <w:sz w:val="21"/>
        </w:rPr>
      </w:pPr>
    </w:p>
    <w:p w14:paraId="13AA4360" w14:textId="77777777" w:rsidR="00272E84" w:rsidRDefault="0088746A">
      <w:pPr>
        <w:pStyle w:val="ListParagraph"/>
        <w:numPr>
          <w:ilvl w:val="0"/>
          <w:numId w:val="1"/>
        </w:numPr>
        <w:tabs>
          <w:tab w:val="left" w:pos="1181"/>
        </w:tabs>
        <w:rPr>
          <w:sz w:val="24"/>
        </w:rPr>
      </w:pPr>
      <w:r>
        <w:rPr>
          <w:sz w:val="24"/>
        </w:rPr>
        <w:t>Use a login listed on the</w:t>
      </w:r>
      <w:r>
        <w:rPr>
          <w:spacing w:val="-2"/>
          <w:sz w:val="24"/>
        </w:rPr>
        <w:t xml:space="preserve"> </w:t>
      </w:r>
      <w:r>
        <w:rPr>
          <w:sz w:val="24"/>
        </w:rPr>
        <w:t>screen.</w:t>
      </w:r>
    </w:p>
    <w:p w14:paraId="05E76C61" w14:textId="16222E42" w:rsidR="00272E84" w:rsidRDefault="0088746A">
      <w:pPr>
        <w:pStyle w:val="ListParagraph"/>
        <w:numPr>
          <w:ilvl w:val="0"/>
          <w:numId w:val="1"/>
        </w:numPr>
        <w:tabs>
          <w:tab w:val="left" w:pos="1181"/>
        </w:tabs>
        <w:rPr>
          <w:sz w:val="24"/>
        </w:rPr>
      </w:pPr>
      <w:r>
        <w:rPr>
          <w:sz w:val="24"/>
        </w:rPr>
        <w:t xml:space="preserve">Call the </w:t>
      </w:r>
      <w:r w:rsidR="00A43582">
        <w:rPr>
          <w:sz w:val="24"/>
        </w:rPr>
        <w:t xml:space="preserve">ECF Technical </w:t>
      </w:r>
      <w:r>
        <w:rPr>
          <w:sz w:val="24"/>
        </w:rPr>
        <w:t>Help Desk (803-253-3605) for the</w:t>
      </w:r>
      <w:r>
        <w:rPr>
          <w:spacing w:val="-6"/>
          <w:sz w:val="24"/>
        </w:rPr>
        <w:t xml:space="preserve"> </w:t>
      </w:r>
      <w:r>
        <w:rPr>
          <w:sz w:val="24"/>
        </w:rPr>
        <w:t>password.</w:t>
      </w:r>
    </w:p>
    <w:p w14:paraId="1A35890D" w14:textId="77777777" w:rsidR="00272E84" w:rsidRDefault="0088746A">
      <w:pPr>
        <w:pStyle w:val="ListParagraph"/>
        <w:numPr>
          <w:ilvl w:val="0"/>
          <w:numId w:val="1"/>
        </w:numPr>
        <w:tabs>
          <w:tab w:val="left" w:pos="1181"/>
        </w:tabs>
        <w:rPr>
          <w:sz w:val="24"/>
        </w:rPr>
      </w:pPr>
      <w:r>
        <w:rPr>
          <w:sz w:val="24"/>
        </w:rPr>
        <w:t>Use the case numbers</w:t>
      </w:r>
      <w:r>
        <w:rPr>
          <w:spacing w:val="-2"/>
          <w:sz w:val="24"/>
        </w:rPr>
        <w:t xml:space="preserve"> </w:t>
      </w:r>
      <w:r>
        <w:rPr>
          <w:sz w:val="24"/>
        </w:rPr>
        <w:t>indicated.</w:t>
      </w:r>
    </w:p>
    <w:p w14:paraId="12D779F6" w14:textId="77777777" w:rsidR="00272E84" w:rsidRDefault="00272E84">
      <w:pPr>
        <w:pStyle w:val="BodyText"/>
        <w:rPr>
          <w:sz w:val="22"/>
        </w:rPr>
      </w:pPr>
    </w:p>
    <w:p w14:paraId="6F6E9BB8" w14:textId="0E8974DF" w:rsidR="00272E84" w:rsidRDefault="00346E6F">
      <w:pPr>
        <w:pStyle w:val="BodyText"/>
        <w:ind w:left="820"/>
      </w:pPr>
      <w:r>
        <w:t>Please c</w:t>
      </w:r>
      <w:r w:rsidR="0088746A">
        <w:t xml:space="preserve">all the </w:t>
      </w:r>
      <w:r>
        <w:t xml:space="preserve">ECF </w:t>
      </w:r>
      <w:r w:rsidR="00A43582">
        <w:t xml:space="preserve">Technical </w:t>
      </w:r>
      <w:r w:rsidR="0088746A">
        <w:t>Help Desk or a case manager for assistance.</w:t>
      </w:r>
    </w:p>
    <w:p w14:paraId="0158DB62" w14:textId="77777777" w:rsidR="00272E84" w:rsidRDefault="004D0F66">
      <w:pPr>
        <w:pStyle w:val="BodyText"/>
        <w:spacing w:before="2"/>
        <w:rPr>
          <w:sz w:val="23"/>
        </w:rPr>
      </w:pPr>
      <w:r>
        <w:pict w14:anchorId="7FF4A273">
          <v:shape id="_x0000_s2050" style="position:absolute;margin-left:1in;margin-top:15.8pt;width:467.95pt;height:.1pt;z-index:-251658238;mso-wrap-distance-left:0;mso-wrap-distance-right:0;mso-position-horizontal-relative:page" coordorigin="1440,316" coordsize="9359,0" path="m1440,316r9359,e" filled="f" strokeweight=".96pt">
            <v:path arrowok="t"/>
            <w10:wrap type="topAndBottom" anchorx="page"/>
          </v:shape>
        </w:pict>
      </w:r>
    </w:p>
    <w:p w14:paraId="48E4E3B1" w14:textId="77777777" w:rsidR="00272E84" w:rsidRDefault="0088746A">
      <w:pPr>
        <w:pStyle w:val="Heading1"/>
      </w:pPr>
      <w:r>
        <w:t>On-Line Training Tutorial</w:t>
      </w:r>
    </w:p>
    <w:p w14:paraId="0FFFD3C6" w14:textId="77777777" w:rsidR="00272E84" w:rsidRDefault="00272E84">
      <w:pPr>
        <w:pStyle w:val="BodyText"/>
        <w:spacing w:before="4"/>
        <w:rPr>
          <w:b/>
          <w:sz w:val="26"/>
        </w:rPr>
      </w:pPr>
    </w:p>
    <w:p w14:paraId="646C0308" w14:textId="4975F85D" w:rsidR="00272E84" w:rsidRDefault="0088746A">
      <w:pPr>
        <w:pStyle w:val="BodyText"/>
        <w:ind w:left="820" w:right="171"/>
      </w:pPr>
      <w:r>
        <w:t>Training is required to become a registered e-filer with</w:t>
      </w:r>
      <w:r w:rsidR="00A43582">
        <w:t xml:space="preserve"> the</w:t>
      </w:r>
      <w:r>
        <w:t xml:space="preserve"> court. Completing the On-Line Tutorial meets that requirement. Paralegals, legal assistants, and secretaries may also find the</w:t>
      </w:r>
      <w:r w:rsidR="00AE1B2F">
        <w:t>se</w:t>
      </w:r>
      <w:r>
        <w:t xml:space="preserve"> </w:t>
      </w:r>
      <w:r w:rsidR="00AE1B2F">
        <w:t xml:space="preserve">tutorials </w:t>
      </w:r>
      <w:r>
        <w:t>valuable.</w:t>
      </w:r>
    </w:p>
    <w:p w14:paraId="1EBD3B46" w14:textId="77777777" w:rsidR="00272E84" w:rsidRDefault="00272E84">
      <w:pPr>
        <w:pStyle w:val="BodyText"/>
        <w:spacing w:before="7"/>
        <w:rPr>
          <w:sz w:val="22"/>
        </w:rPr>
      </w:pPr>
    </w:p>
    <w:p w14:paraId="5C97BF73" w14:textId="3BCD2EA0" w:rsidR="00272E84" w:rsidRPr="005070A3" w:rsidRDefault="0088746A">
      <w:pPr>
        <w:spacing w:line="242" w:lineRule="auto"/>
        <w:ind w:left="820"/>
        <w:rPr>
          <w:strike/>
          <w:color w:val="FF0000"/>
          <w:sz w:val="24"/>
        </w:rPr>
      </w:pPr>
      <w:r>
        <w:rPr>
          <w:sz w:val="24"/>
        </w:rPr>
        <w:t>On our web site (</w:t>
      </w:r>
      <w:r>
        <w:rPr>
          <w:color w:val="0000FF"/>
          <w:sz w:val="24"/>
          <w:u w:val="single" w:color="0000FF"/>
        </w:rPr>
        <w:t>www.scd.uscourts.gov</w:t>
      </w:r>
      <w:r>
        <w:rPr>
          <w:sz w:val="24"/>
        </w:rPr>
        <w:t xml:space="preserve">), under </w:t>
      </w:r>
      <w:r>
        <w:rPr>
          <w:b/>
          <w:sz w:val="24"/>
        </w:rPr>
        <w:t>Attorneys</w:t>
      </w:r>
      <w:r>
        <w:rPr>
          <w:sz w:val="24"/>
        </w:rPr>
        <w:t xml:space="preserve">, </w:t>
      </w:r>
      <w:r w:rsidR="00AE1B2F">
        <w:rPr>
          <w:sz w:val="24"/>
        </w:rPr>
        <w:t xml:space="preserve">select </w:t>
      </w:r>
      <w:r>
        <w:rPr>
          <w:b/>
          <w:sz w:val="24"/>
        </w:rPr>
        <w:t>Training Resources</w:t>
      </w:r>
      <w:r>
        <w:rPr>
          <w:sz w:val="24"/>
        </w:rPr>
        <w:t xml:space="preserve">, then </w:t>
      </w:r>
      <w:r w:rsidR="00AE1B2F">
        <w:rPr>
          <w:sz w:val="24"/>
        </w:rPr>
        <w:t xml:space="preserve">select </w:t>
      </w:r>
      <w:r>
        <w:rPr>
          <w:b/>
          <w:sz w:val="24"/>
        </w:rPr>
        <w:t>On-Line Training Tutorial</w:t>
      </w:r>
      <w:r>
        <w:rPr>
          <w:sz w:val="24"/>
        </w:rPr>
        <w:t xml:space="preserve">. </w:t>
      </w:r>
    </w:p>
    <w:p w14:paraId="44988282" w14:textId="77777777" w:rsidR="00272E84" w:rsidRDefault="00272E84">
      <w:pPr>
        <w:pStyle w:val="BodyText"/>
        <w:spacing w:before="6"/>
        <w:rPr>
          <w:sz w:val="22"/>
        </w:rPr>
      </w:pPr>
    </w:p>
    <w:p w14:paraId="29D38600" w14:textId="0009CF56" w:rsidR="00272E84" w:rsidRDefault="005070A3">
      <w:pPr>
        <w:pStyle w:val="BodyText"/>
        <w:spacing w:before="1"/>
        <w:ind w:left="820"/>
      </w:pPr>
      <w:r w:rsidRPr="006A6A46">
        <w:t>E</w:t>
      </w:r>
      <w:r w:rsidR="0088746A">
        <w:t xml:space="preserve">ach </w:t>
      </w:r>
      <w:r w:rsidR="00E73146">
        <w:t xml:space="preserve">tutorial </w:t>
      </w:r>
      <w:r w:rsidR="0088746A">
        <w:t>takes 10-15 minutes and is independent of the others. (NOTE: The modules do not have to be completed in one sitting.)</w:t>
      </w:r>
    </w:p>
    <w:p w14:paraId="32C8807F" w14:textId="77777777" w:rsidR="00272E84" w:rsidRDefault="00272E84">
      <w:pPr>
        <w:pStyle w:val="BodyText"/>
        <w:rPr>
          <w:sz w:val="22"/>
        </w:rPr>
      </w:pPr>
    </w:p>
    <w:p w14:paraId="50F66173" w14:textId="2593CC7C" w:rsidR="00272E84" w:rsidRDefault="0088746A">
      <w:pPr>
        <w:pStyle w:val="BodyText"/>
        <w:ind w:left="820" w:right="343"/>
      </w:pPr>
      <w:r>
        <w:t xml:space="preserve">The </w:t>
      </w:r>
      <w:r w:rsidR="00C036DB">
        <w:t xml:space="preserve">tutorial </w:t>
      </w:r>
      <w:r>
        <w:t>modules are designed to provide an almost “real-life” example of filing in ECF. It is important to follow the instructions throughout the modules, e.g., sometimes it indicates the user should enter information, other times the</w:t>
      </w:r>
    </w:p>
    <w:p w14:paraId="453626EE" w14:textId="77777777" w:rsidR="00272E84" w:rsidRDefault="0088746A">
      <w:pPr>
        <w:pStyle w:val="BodyText"/>
        <w:spacing w:before="78"/>
        <w:ind w:left="819" w:right="343"/>
      </w:pPr>
      <w:r>
        <w:t>information will automatically be entered. Scanning the entire screen at each step will provide maximum usability and learning.</w:t>
      </w:r>
    </w:p>
    <w:p w14:paraId="49804410" w14:textId="77777777" w:rsidR="00272E84" w:rsidRDefault="00272E84">
      <w:pPr>
        <w:pStyle w:val="BodyText"/>
        <w:rPr>
          <w:sz w:val="22"/>
        </w:rPr>
      </w:pPr>
    </w:p>
    <w:p w14:paraId="58BFFE37" w14:textId="225159DF" w:rsidR="00272E84" w:rsidRDefault="00D35CE8">
      <w:pPr>
        <w:pStyle w:val="BodyText"/>
        <w:ind w:left="819"/>
      </w:pPr>
      <w:r>
        <w:t>C</w:t>
      </w:r>
      <w:r w:rsidR="0088746A">
        <w:t xml:space="preserve">all the </w:t>
      </w:r>
      <w:r w:rsidR="00A21502">
        <w:t xml:space="preserve">ECF Technical </w:t>
      </w:r>
      <w:r w:rsidR="0088746A">
        <w:t>Help Desk or a case manager for assistance, if needed.</w:t>
      </w:r>
    </w:p>
    <w:sectPr w:rsidR="00272E84">
      <w:footerReference w:type="default" r:id="rId10"/>
      <w:pgSz w:w="12240" w:h="15840"/>
      <w:pgMar w:top="1360" w:right="1340" w:bottom="1680" w:left="1340" w:header="0" w:footer="14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55BB4" w14:textId="77777777" w:rsidR="003315A6" w:rsidRDefault="003315A6">
      <w:r>
        <w:separator/>
      </w:r>
    </w:p>
  </w:endnote>
  <w:endnote w:type="continuationSeparator" w:id="0">
    <w:p w14:paraId="0EB8D9DF" w14:textId="77777777" w:rsidR="003315A6" w:rsidRDefault="003315A6">
      <w:r>
        <w:continuationSeparator/>
      </w:r>
    </w:p>
  </w:endnote>
  <w:endnote w:type="continuationNotice" w:id="1">
    <w:p w14:paraId="41109B11" w14:textId="77777777" w:rsidR="00F6725E" w:rsidRDefault="00F67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A56D" w14:textId="1CC01E82" w:rsidR="00272E84" w:rsidRDefault="004D0F66">
    <w:pPr>
      <w:pStyle w:val="BodyText"/>
      <w:spacing w:line="14" w:lineRule="auto"/>
      <w:rPr>
        <w:sz w:val="20"/>
      </w:rPr>
    </w:pPr>
    <w:r>
      <w:pict w14:anchorId="3B7A8871">
        <v:shapetype id="_x0000_t202" coordsize="21600,21600" o:spt="202" path="m,l,21600r21600,l21600,xe">
          <v:stroke joinstyle="miter"/>
          <v:path gradientshapeok="t" o:connecttype="rect"/>
        </v:shapetype>
        <v:shape id="_x0000_s1026" type="#_x0000_t202" style="position:absolute;margin-left:71pt;margin-top:716.2pt;width:470pt;height:15.45pt;z-index:-251658239;mso-position-horizontal-relative:page;mso-position-vertical-relative:page" filled="f" stroked="f">
          <v:textbox style="mso-next-textbox:#_x0000_s1026" inset="0,0,0,0">
            <w:txbxContent>
              <w:p w14:paraId="0219AED5" w14:textId="716320F9" w:rsidR="00272E84" w:rsidRDefault="0088746A">
                <w:pPr>
                  <w:pStyle w:val="BodyText"/>
                  <w:spacing w:before="12"/>
                  <w:ind w:left="20"/>
                </w:pPr>
                <w:r>
                  <w:t>On-line Training Resources</w:t>
                </w:r>
                <w:r>
                  <w:tab/>
                </w:r>
                <w:r>
                  <w:tab/>
                </w:r>
                <w:r>
                  <w:tab/>
                </w:r>
                <w:r>
                  <w:tab/>
                </w:r>
                <w:r>
                  <w:tab/>
                </w:r>
                <w:r>
                  <w:tab/>
                </w:r>
                <w:r>
                  <w:tab/>
                  <w:t xml:space="preserve">   10/10/2023</w:t>
                </w:r>
              </w:p>
            </w:txbxContent>
          </v:textbox>
          <w10:wrap anchorx="page" anchory="page"/>
        </v:shape>
      </w:pict>
    </w:r>
    <w:r>
      <w:pict w14:anchorId="1BF5B056">
        <v:line id="_x0000_s1027" style="position:absolute;z-index:-251658240;mso-position-horizontal-relative:page;mso-position-vertical-relative:page" from="1in,703.75pt" to="539.95pt,703.75pt" strokeweight=".96pt">
          <w10:wrap anchorx="page" anchory="page"/>
        </v:line>
      </w:pict>
    </w:r>
    <w:r>
      <w:pict w14:anchorId="66D12F8A">
        <v:shape id="_x0000_s1025" type="#_x0000_t202" style="position:absolute;margin-left:479.65pt;margin-top:742.65pt;width:61.35pt;height:14.3pt;z-index:-251658238;mso-position-horizontal-relative:page;mso-position-vertical-relative:page" filled="f" stroked="f">
          <v:textbox style="mso-next-textbox:#_x0000_s1025" inset="0,0,0,0">
            <w:txbxContent>
              <w:p w14:paraId="0703AC69" w14:textId="6EA0E3A7" w:rsidR="00272E84" w:rsidRDefault="0088746A">
                <w:pPr>
                  <w:spacing w:before="12"/>
                  <w:ind w:left="20"/>
                </w:pPr>
                <w:r>
                  <w:t xml:space="preserve">Page </w:t>
                </w:r>
                <w:r>
                  <w:fldChar w:fldCharType="begin"/>
                </w:r>
                <w:r>
                  <w:instrText xml:space="preserve"> PAGE </w:instrText>
                </w:r>
                <w:r>
                  <w:fldChar w:fldCharType="separate"/>
                </w:r>
                <w:r>
                  <w:t>1</w:t>
                </w:r>
                <w:r>
                  <w:fldChar w:fldCharType="end"/>
                </w:r>
                <w:r>
                  <w:t xml:space="preserve"> of</w:t>
                </w:r>
                <w:r>
                  <w:rPr>
                    <w:spacing w:val="59"/>
                  </w:rPr>
                  <w:t xml:space="preserve"> </w:t>
                </w:r>
                <w:r w:rsidR="004D0F66">
                  <w:t>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3AD88" w14:textId="77777777" w:rsidR="003315A6" w:rsidRDefault="003315A6">
      <w:r>
        <w:separator/>
      </w:r>
    </w:p>
  </w:footnote>
  <w:footnote w:type="continuationSeparator" w:id="0">
    <w:p w14:paraId="19785D1F" w14:textId="77777777" w:rsidR="003315A6" w:rsidRDefault="003315A6">
      <w:r>
        <w:continuationSeparator/>
      </w:r>
    </w:p>
  </w:footnote>
  <w:footnote w:type="continuationNotice" w:id="1">
    <w:p w14:paraId="438A9781" w14:textId="77777777" w:rsidR="00F6725E" w:rsidRDefault="00F672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5C69"/>
    <w:multiLevelType w:val="hybridMultilevel"/>
    <w:tmpl w:val="048264B4"/>
    <w:lvl w:ilvl="0" w:tplc="AF32C270">
      <w:numFmt w:val="bullet"/>
      <w:lvlText w:val="•"/>
      <w:lvlJc w:val="left"/>
      <w:pPr>
        <w:ind w:left="1179" w:hanging="360"/>
      </w:pPr>
      <w:rPr>
        <w:rFonts w:ascii="Arial" w:eastAsia="Arial" w:hAnsi="Arial" w:cs="Arial" w:hint="default"/>
        <w:w w:val="99"/>
        <w:sz w:val="24"/>
        <w:szCs w:val="24"/>
      </w:rPr>
    </w:lvl>
    <w:lvl w:ilvl="1" w:tplc="F2B0EF8A">
      <w:numFmt w:val="bullet"/>
      <w:lvlText w:val="•"/>
      <w:lvlJc w:val="left"/>
      <w:pPr>
        <w:ind w:left="2018" w:hanging="360"/>
      </w:pPr>
      <w:rPr>
        <w:rFonts w:hint="default"/>
      </w:rPr>
    </w:lvl>
    <w:lvl w:ilvl="2" w:tplc="0F6E52FC">
      <w:numFmt w:val="bullet"/>
      <w:lvlText w:val="•"/>
      <w:lvlJc w:val="left"/>
      <w:pPr>
        <w:ind w:left="2856" w:hanging="360"/>
      </w:pPr>
      <w:rPr>
        <w:rFonts w:hint="default"/>
      </w:rPr>
    </w:lvl>
    <w:lvl w:ilvl="3" w:tplc="28D4CAF0">
      <w:numFmt w:val="bullet"/>
      <w:lvlText w:val="•"/>
      <w:lvlJc w:val="left"/>
      <w:pPr>
        <w:ind w:left="3694" w:hanging="360"/>
      </w:pPr>
      <w:rPr>
        <w:rFonts w:hint="default"/>
      </w:rPr>
    </w:lvl>
    <w:lvl w:ilvl="4" w:tplc="EFB45856">
      <w:numFmt w:val="bullet"/>
      <w:lvlText w:val="•"/>
      <w:lvlJc w:val="left"/>
      <w:pPr>
        <w:ind w:left="4532" w:hanging="360"/>
      </w:pPr>
      <w:rPr>
        <w:rFonts w:hint="default"/>
      </w:rPr>
    </w:lvl>
    <w:lvl w:ilvl="5" w:tplc="3B6C1BAE">
      <w:numFmt w:val="bullet"/>
      <w:lvlText w:val="•"/>
      <w:lvlJc w:val="left"/>
      <w:pPr>
        <w:ind w:left="5370" w:hanging="360"/>
      </w:pPr>
      <w:rPr>
        <w:rFonts w:hint="default"/>
      </w:rPr>
    </w:lvl>
    <w:lvl w:ilvl="6" w:tplc="5576184A">
      <w:numFmt w:val="bullet"/>
      <w:lvlText w:val="•"/>
      <w:lvlJc w:val="left"/>
      <w:pPr>
        <w:ind w:left="6208" w:hanging="360"/>
      </w:pPr>
      <w:rPr>
        <w:rFonts w:hint="default"/>
      </w:rPr>
    </w:lvl>
    <w:lvl w:ilvl="7" w:tplc="10284B82">
      <w:numFmt w:val="bullet"/>
      <w:lvlText w:val="•"/>
      <w:lvlJc w:val="left"/>
      <w:pPr>
        <w:ind w:left="7046" w:hanging="360"/>
      </w:pPr>
      <w:rPr>
        <w:rFonts w:hint="default"/>
      </w:rPr>
    </w:lvl>
    <w:lvl w:ilvl="8" w:tplc="0ACEFCF2">
      <w:numFmt w:val="bullet"/>
      <w:lvlText w:val="•"/>
      <w:lvlJc w:val="left"/>
      <w:pPr>
        <w:ind w:left="7884" w:hanging="360"/>
      </w:pPr>
      <w:rPr>
        <w:rFonts w:hint="default"/>
      </w:rPr>
    </w:lvl>
  </w:abstractNum>
  <w:abstractNum w:abstractNumId="1" w15:restartNumberingAfterBreak="0">
    <w:nsid w:val="63D35353"/>
    <w:multiLevelType w:val="hybridMultilevel"/>
    <w:tmpl w:val="D8FCF76C"/>
    <w:lvl w:ilvl="0" w:tplc="7A941E9A">
      <w:start w:val="1"/>
      <w:numFmt w:val="decimal"/>
      <w:lvlText w:val="%1."/>
      <w:lvlJc w:val="left"/>
      <w:pPr>
        <w:ind w:left="1180" w:hanging="361"/>
      </w:pPr>
      <w:rPr>
        <w:rFonts w:ascii="Arial" w:eastAsia="Arial" w:hAnsi="Arial" w:cs="Arial" w:hint="default"/>
        <w:spacing w:val="-1"/>
        <w:w w:val="99"/>
        <w:sz w:val="24"/>
        <w:szCs w:val="24"/>
      </w:rPr>
    </w:lvl>
    <w:lvl w:ilvl="1" w:tplc="6C486792">
      <w:numFmt w:val="bullet"/>
      <w:lvlText w:val="•"/>
      <w:lvlJc w:val="left"/>
      <w:pPr>
        <w:ind w:left="2018" w:hanging="361"/>
      </w:pPr>
      <w:rPr>
        <w:rFonts w:hint="default"/>
      </w:rPr>
    </w:lvl>
    <w:lvl w:ilvl="2" w:tplc="C28CF75C">
      <w:numFmt w:val="bullet"/>
      <w:lvlText w:val="•"/>
      <w:lvlJc w:val="left"/>
      <w:pPr>
        <w:ind w:left="2856" w:hanging="361"/>
      </w:pPr>
      <w:rPr>
        <w:rFonts w:hint="default"/>
      </w:rPr>
    </w:lvl>
    <w:lvl w:ilvl="3" w:tplc="13CE29AC">
      <w:numFmt w:val="bullet"/>
      <w:lvlText w:val="•"/>
      <w:lvlJc w:val="left"/>
      <w:pPr>
        <w:ind w:left="3694" w:hanging="361"/>
      </w:pPr>
      <w:rPr>
        <w:rFonts w:hint="default"/>
      </w:rPr>
    </w:lvl>
    <w:lvl w:ilvl="4" w:tplc="30FEF792">
      <w:numFmt w:val="bullet"/>
      <w:lvlText w:val="•"/>
      <w:lvlJc w:val="left"/>
      <w:pPr>
        <w:ind w:left="4532" w:hanging="361"/>
      </w:pPr>
      <w:rPr>
        <w:rFonts w:hint="default"/>
      </w:rPr>
    </w:lvl>
    <w:lvl w:ilvl="5" w:tplc="58C285E6">
      <w:numFmt w:val="bullet"/>
      <w:lvlText w:val="•"/>
      <w:lvlJc w:val="left"/>
      <w:pPr>
        <w:ind w:left="5370" w:hanging="361"/>
      </w:pPr>
      <w:rPr>
        <w:rFonts w:hint="default"/>
      </w:rPr>
    </w:lvl>
    <w:lvl w:ilvl="6" w:tplc="3C447D40">
      <w:numFmt w:val="bullet"/>
      <w:lvlText w:val="•"/>
      <w:lvlJc w:val="left"/>
      <w:pPr>
        <w:ind w:left="6208" w:hanging="361"/>
      </w:pPr>
      <w:rPr>
        <w:rFonts w:hint="default"/>
      </w:rPr>
    </w:lvl>
    <w:lvl w:ilvl="7" w:tplc="78A27D78">
      <w:numFmt w:val="bullet"/>
      <w:lvlText w:val="•"/>
      <w:lvlJc w:val="left"/>
      <w:pPr>
        <w:ind w:left="7046" w:hanging="361"/>
      </w:pPr>
      <w:rPr>
        <w:rFonts w:hint="default"/>
      </w:rPr>
    </w:lvl>
    <w:lvl w:ilvl="8" w:tplc="D77C29A8">
      <w:numFmt w:val="bullet"/>
      <w:lvlText w:val="•"/>
      <w:lvlJc w:val="left"/>
      <w:pPr>
        <w:ind w:left="7884" w:hanging="361"/>
      </w:pPr>
      <w:rPr>
        <w:rFonts w:hint="default"/>
      </w:rPr>
    </w:lvl>
  </w:abstractNum>
  <w:num w:numId="1" w16cid:durableId="544489201">
    <w:abstractNumId w:val="1"/>
  </w:num>
  <w:num w:numId="2" w16cid:durableId="823159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272E84"/>
    <w:rsid w:val="0009416D"/>
    <w:rsid w:val="0011452B"/>
    <w:rsid w:val="001270F0"/>
    <w:rsid w:val="001428C1"/>
    <w:rsid w:val="00272E84"/>
    <w:rsid w:val="00282476"/>
    <w:rsid w:val="003315A6"/>
    <w:rsid w:val="00346E6F"/>
    <w:rsid w:val="003A3AFA"/>
    <w:rsid w:val="004D0F66"/>
    <w:rsid w:val="005070A3"/>
    <w:rsid w:val="005713CB"/>
    <w:rsid w:val="006A6A46"/>
    <w:rsid w:val="00805B73"/>
    <w:rsid w:val="00811423"/>
    <w:rsid w:val="0084307E"/>
    <w:rsid w:val="0088746A"/>
    <w:rsid w:val="00971676"/>
    <w:rsid w:val="009E3040"/>
    <w:rsid w:val="00A04B80"/>
    <w:rsid w:val="00A21502"/>
    <w:rsid w:val="00A43582"/>
    <w:rsid w:val="00AE1B2F"/>
    <w:rsid w:val="00C036DB"/>
    <w:rsid w:val="00C765F9"/>
    <w:rsid w:val="00D35CE8"/>
    <w:rsid w:val="00E437C7"/>
    <w:rsid w:val="00E73146"/>
    <w:rsid w:val="00ED0188"/>
    <w:rsid w:val="00F53DD6"/>
    <w:rsid w:val="00F6725E"/>
    <w:rsid w:val="00FB1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A9991BD"/>
  <w15:docId w15:val="{7C96CCD7-AE9E-4788-979D-AF265B24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 w:type="paragraph" w:styleId="Revision">
    <w:name w:val="Revision"/>
    <w:hidden/>
    <w:uiPriority w:val="99"/>
    <w:semiHidden/>
    <w:rsid w:val="00F53DD6"/>
    <w:pPr>
      <w:widowControl/>
      <w:autoSpaceDE/>
      <w:autoSpaceDN/>
    </w:pPr>
    <w:rPr>
      <w:rFonts w:ascii="Arial" w:eastAsia="Arial" w:hAnsi="Arial" w:cs="Arial"/>
    </w:rPr>
  </w:style>
  <w:style w:type="paragraph" w:styleId="Header">
    <w:name w:val="header"/>
    <w:basedOn w:val="Normal"/>
    <w:link w:val="HeaderChar"/>
    <w:uiPriority w:val="99"/>
    <w:unhideWhenUsed/>
    <w:rsid w:val="0088746A"/>
    <w:pPr>
      <w:tabs>
        <w:tab w:val="center" w:pos="4680"/>
        <w:tab w:val="right" w:pos="9360"/>
      </w:tabs>
    </w:pPr>
  </w:style>
  <w:style w:type="character" w:customStyle="1" w:styleId="HeaderChar">
    <w:name w:val="Header Char"/>
    <w:basedOn w:val="DefaultParagraphFont"/>
    <w:link w:val="Header"/>
    <w:uiPriority w:val="99"/>
    <w:rsid w:val="0088746A"/>
    <w:rPr>
      <w:rFonts w:ascii="Arial" w:eastAsia="Arial" w:hAnsi="Arial" w:cs="Arial"/>
    </w:rPr>
  </w:style>
  <w:style w:type="paragraph" w:styleId="Footer">
    <w:name w:val="footer"/>
    <w:basedOn w:val="Normal"/>
    <w:link w:val="FooterChar"/>
    <w:uiPriority w:val="99"/>
    <w:unhideWhenUsed/>
    <w:rsid w:val="0088746A"/>
    <w:pPr>
      <w:tabs>
        <w:tab w:val="center" w:pos="4680"/>
        <w:tab w:val="right" w:pos="9360"/>
      </w:tabs>
    </w:pPr>
  </w:style>
  <w:style w:type="character" w:customStyle="1" w:styleId="FooterChar">
    <w:name w:val="Footer Char"/>
    <w:basedOn w:val="DefaultParagraphFont"/>
    <w:link w:val="Footer"/>
    <w:uiPriority w:val="99"/>
    <w:rsid w:val="0088746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74348DB274748935C755CFDCC4F7E" ma:contentTypeVersion="12" ma:contentTypeDescription="Create a new document." ma:contentTypeScope="" ma:versionID="83b214811f699b9ce0cb903ec46e6363">
  <xsd:schema xmlns:xsd="http://www.w3.org/2001/XMLSchema" xmlns:xs="http://www.w3.org/2001/XMLSchema" xmlns:p="http://schemas.microsoft.com/office/2006/metadata/properties" xmlns:ns2="529fa416-9873-4158-9804-4745b876d028" xmlns:ns3="92650d3d-0873-4996-a708-354c0754ea13" targetNamespace="http://schemas.microsoft.com/office/2006/metadata/properties" ma:root="true" ma:fieldsID="f2b8fffdc0c7322de4d576fe63723f60" ns2:_="" ns3:_="">
    <xsd:import namespace="529fa416-9873-4158-9804-4745b876d028"/>
    <xsd:import namespace="92650d3d-0873-4996-a708-354c0754ea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fa416-9873-4158-9804-4745b876d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50d3d-0873-4996-a708-354c0754ea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529fa416-9873-4158-9804-4745b876d028" xsi:nil="true"/>
    <SharedWithUsers xmlns="92650d3d-0873-4996-a708-354c0754ea13">
      <UserInfo>
        <DisplayName/>
        <AccountId xsi:nil="true"/>
        <AccountType/>
      </UserInfo>
    </SharedWithUsers>
  </documentManagement>
</p:properties>
</file>

<file path=customXml/itemProps1.xml><?xml version="1.0" encoding="utf-8"?>
<ds:datastoreItem xmlns:ds="http://schemas.openxmlformats.org/officeDocument/2006/customXml" ds:itemID="{983ADC31-345B-4707-8762-C9942E5E0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fa416-9873-4158-9804-4745b876d028"/>
    <ds:schemaRef ds:uri="92650d3d-0873-4996-a708-354c0754e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3B4A7-C195-47A3-B826-8E10527960E7}">
  <ds:schemaRefs>
    <ds:schemaRef ds:uri="http://schemas.microsoft.com/sharepoint/v3/contenttype/forms"/>
  </ds:schemaRefs>
</ds:datastoreItem>
</file>

<file path=customXml/itemProps3.xml><?xml version="1.0" encoding="utf-8"?>
<ds:datastoreItem xmlns:ds="http://schemas.openxmlformats.org/officeDocument/2006/customXml" ds:itemID="{8272F9C5-C757-4A60-AB41-3F42150D9837}">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529fa416-9873-4158-9804-4745b876d028"/>
    <ds:schemaRef ds:uri="92650d3d-0873-4996-a708-354c0754ea1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1634</Characters>
  <Application>Microsoft Office Word</Application>
  <DocSecurity>0</DocSecurity>
  <Lines>27</Lines>
  <Paragraphs>15</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Stork</dc:creator>
  <cp:keywords/>
  <cp:lastModifiedBy>Neal Stork</cp:lastModifiedBy>
  <cp:revision>2</cp:revision>
  <dcterms:created xsi:type="dcterms:W3CDTF">2024-03-15T20:27:00Z</dcterms:created>
  <dcterms:modified xsi:type="dcterms:W3CDTF">2024-03-15T20:27:00Z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2013-09-12T00:00:00Z</vt:filetime>
  </property>
  <property fmtid="{D5CDD505-2E9C-101B-9397-08002B2CF9AE}" pid="3" name="Creator">
    <vt:lpwstr>PScript5.dll Version 5.2.2</vt:lpwstr>
  </property>
  <property fmtid="{D5CDD505-2E9C-101B-9397-08002B2CF9AE}" pid="4" name="LastSaved">
    <vt:filetime>2023-08-31T00:00:00Z</vt:filetime>
  </property>
  <property fmtid="{D5CDD505-2E9C-101B-9397-08002B2CF9AE}" pid="5" name="ContentTypeId">
    <vt:lpwstr>0x01010037774348DB274748935C755CFDCC4F7E</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